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F6" w:rsidRDefault="00FA23F6">
      <w:pPr>
        <w:rPr>
          <w:lang w:val="sr-Cyrl-CS"/>
        </w:rPr>
      </w:pPr>
      <w:bookmarkStart w:id="0" w:name="_GoBack"/>
      <w:bookmarkEnd w:id="0"/>
    </w:p>
    <w:p w:rsidR="00FA23F6" w:rsidRPr="00FA23F6" w:rsidRDefault="002B165B">
      <w:pPr>
        <w:rPr>
          <w:lang w:val="sr-Cyrl-CS"/>
        </w:rPr>
      </w:pPr>
      <w:r w:rsidRPr="002B165B">
        <w:rPr>
          <w:rFonts w:ascii="Times New Roman" w:hAnsi="Times New Roman" w:cs="Times New Roman"/>
          <w:b/>
          <w:sz w:val="28"/>
          <w:szCs w:val="28"/>
          <w:lang w:val="sr-Cyrl-CS"/>
        </w:rPr>
        <w:t>94. Радно место за аминистративне послове</w:t>
      </w:r>
    </w:p>
    <w:tbl>
      <w:tblPr>
        <w:tblW w:w="21960" w:type="dxa"/>
        <w:tblInd w:w="95" w:type="dxa"/>
        <w:tblLook w:val="04A0" w:firstRow="1" w:lastRow="0" w:firstColumn="1" w:lastColumn="0" w:noHBand="0" w:noVBand="1"/>
      </w:tblPr>
      <w:tblGrid>
        <w:gridCol w:w="21960"/>
      </w:tblGrid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8B18E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Којим законом је регулисано издавање уверења и других исправа (сертификата, потврда и тд.) 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8B18E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У ком року се издавају уверења o чињеницама о којима се води </w:t>
            </w:r>
          </w:p>
          <w:p w:rsidR="00730E45" w:rsidRPr="00E825D2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службена евиденција и друге исправе?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8B18E2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Којим путем 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се упућује захтев за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изда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вање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уверења </w:t>
            </w: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(сертификати, потврде и тд.)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D15" w:rsidRPr="00E825D2" w:rsidRDefault="008B18E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Орган издаје уверења и друге исправе (сертификати, потврде и тд.) у складу са законом </w:t>
            </w:r>
          </w:p>
          <w:p w:rsidR="00730E45" w:rsidRPr="00E825D2" w:rsidRDefault="003B2D1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 којим чињеницама?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3B2D15" w:rsidP="003B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Мерила за утврђивање годишњег одмора регулисана су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којим прописом?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3B2D15" w:rsidP="003B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6. Ко доноси п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лан коришћења годишњег одмора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D15" w:rsidRPr="00E825D2" w:rsidRDefault="003B2D15" w:rsidP="003B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7. Да ли у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плану коришћења годишњег одмора треба  да буде назначено име запосленог </w:t>
            </w:r>
          </w:p>
          <w:p w:rsidR="00730E45" w:rsidRPr="00E825D2" w:rsidRDefault="00730E45" w:rsidP="003B2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који мења одсутног запосленог </w:t>
            </w:r>
            <w:r w:rsidR="003B2D15"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3F6" w:rsidRDefault="003B2D15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8.Која лица 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су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колективно осигура  од последица незгоде, професионалног обољења, </w:t>
            </w:r>
          </w:p>
          <w:p w:rsidR="00730E45" w:rsidRPr="00E825D2" w:rsidRDefault="00730E45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повреде на раду и губи</w:t>
            </w:r>
            <w:r w:rsidR="003B2D15" w:rsidRPr="00E825D2">
              <w:rPr>
                <w:rFonts w:ascii="Times New Roman" w:eastAsia="Times New Roman" w:hAnsi="Times New Roman" w:cs="Times New Roman"/>
                <w:color w:val="000000"/>
              </w:rPr>
              <w:t>тка радне способности</w:t>
            </w:r>
            <w:r w:rsidR="003B2D15"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3B2D15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Колективно осигурање од последица несрећног случаја покривено је</w:t>
            </w:r>
            <w:r w:rsidR="0048479B"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за кој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 време</w:t>
            </w:r>
            <w:r w:rsidR="0048479B"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48479B" w:rsidP="0048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10. Да ли је п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редмет колективног осигурања од последица несрећног случаја  и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смрт запосленог?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79B" w:rsidRPr="00E825D2" w:rsidRDefault="0048479B" w:rsidP="0048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11.Који се стаж рачуна за 10,20,30,35, и 40 година  за јубиларну награду</w:t>
            </w:r>
            <w:r w:rsidR="00471F9C"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:rsidR="00471F9C" w:rsidRPr="00E825D2" w:rsidRDefault="0048479B" w:rsidP="0047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12.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71F9C"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Сви запослени који су навршили 35 година рада проведених у радном односу стекли су</w:t>
            </w:r>
          </w:p>
          <w:p w:rsidR="00730E45" w:rsidRPr="00E825D2" w:rsidRDefault="00471F9C" w:rsidP="0047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право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на јубиларну награду почев од 01. јануара  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које године?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471F9C" w:rsidP="0047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13. Шта је п</w:t>
            </w: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ензијски стаж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471F9C" w:rsidP="0047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14.Које су о</w:t>
            </w: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рганизациј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е </w:t>
            </w: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за обавезно социјално осигурање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391DEE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Пријаве и одјаве на обавезно социјално осигурање подносе се у законском року од </w:t>
            </w: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колико дана?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EED" w:rsidRPr="00E825D2" w:rsidRDefault="00391DEE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16.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Пријављивање   на обавезно социјално осигурање може да се врши пре ступања запосленог</w:t>
            </w:r>
          </w:p>
          <w:p w:rsidR="00730E45" w:rsidRPr="00E825D2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и другог лица на рад </w:t>
            </w:r>
            <w:r w:rsidR="00BE1EED" w:rsidRPr="00E825D2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унапред</w:t>
            </w:r>
            <w:r w:rsidR="00BE1EED"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5C1" w:rsidRPr="00E825D2" w:rsidRDefault="00BE1EED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17.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Одјављивање  на обавезно социјално осигурање може да се врши пре престанка запосленог</w:t>
            </w:r>
          </w:p>
          <w:p w:rsidR="00730E45" w:rsidRPr="00E825D2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и другог лица на рад -</w:t>
            </w:r>
            <w:r w:rsidR="009675C1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унапред</w:t>
            </w:r>
            <w:r w:rsidR="009675C1"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9675C1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Пријаве, промене и одјаве на обавезно социјално осигурање подносе се  електронским путем на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ком порталу?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3F6" w:rsidRDefault="00E825D2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Пријаве, промене и одјаве на обавезно социјално осигурање садржи 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које шифре везане </w:t>
            </w:r>
          </w:p>
          <w:p w:rsidR="00730E45" w:rsidRPr="00FA23F6" w:rsidRDefault="00FA23F6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 уплатиоце доприноса?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E825D2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Шта све садржи п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ријав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, промен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и одјаве </w:t>
            </w:r>
            <w:r w:rsidR="00FA23F6">
              <w:rPr>
                <w:rFonts w:ascii="Times New Roman" w:eastAsia="Times New Roman" w:hAnsi="Times New Roman" w:cs="Times New Roman"/>
                <w:color w:val="000000"/>
              </w:rPr>
              <w:t>на обавезно социјално осигурање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5D2" w:rsidRDefault="00E825D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21.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Потврда о извршеној пријави, промени и одјави доставља се електронским путем на назначеној адреси</w:t>
            </w:r>
          </w:p>
          <w:p w:rsidR="00730E45" w:rsidRPr="00E825D2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у јединственој пријави</w:t>
            </w:r>
            <w:r w:rsidR="00E825D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у ком року?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E825D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22.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Сторнирање поднете пријаве може да се изврши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када?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5D2" w:rsidRDefault="00E825D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23.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Пензионерима који су ангажовани по основу уговора о делу или по основу </w:t>
            </w:r>
          </w:p>
          <w:p w:rsidR="00730E45" w:rsidRPr="00E23BEA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уговора о привременим и повремених послова уплатилац доприноса за здравствено осигурање је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</w:t>
            </w:r>
            <w:r w:rsidR="00E23BE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23BEA" w:rsidRDefault="00E23BEA" w:rsidP="00E2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24.Да ли су а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нгажовани по основу уговора о делу осигураници самосталне делатноси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23BEA" w:rsidRDefault="00E23BEA" w:rsidP="00E2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25.Да ли з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апослени могу да буду ангажовани по основу уговора о делу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BE469D" w:rsidRDefault="00E23BEA" w:rsidP="00E2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26.Да ли з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апослени могу да буду ангажовани по основу уговора о обављању привремених и повремених послова</w:t>
            </w:r>
            <w:r w:rsidR="00BE469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BE469D" w:rsidRDefault="00BE469D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27.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За ангажоване по основу уговора о допунскум раду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да ли се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подноси пријава на обавезно социјално осигурање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69D" w:rsidRDefault="00BE469D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28.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За ангажоване пензионере по  основу уговора о обављању привремних и повремених послова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да ли се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подноси</w:t>
            </w:r>
          </w:p>
          <w:p w:rsidR="00730E45" w:rsidRPr="00BE469D" w:rsidRDefault="00730E45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пријава на обавезно социјално осигурање</w:t>
            </w:r>
            <w:r w:rsidR="00BE469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BE469D" w:rsidRDefault="00BE469D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29.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Персонална досијеа чувају се у органу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где?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BE469D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30.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Пасивна персонална досијеа чувају се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где</w:t>
            </w:r>
            <w:r w:rsidR="00FA23F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и колико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BE469D" w:rsidRDefault="00BE469D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31.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Персонална досијеа састоје се из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колико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одељака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BE469D" w:rsidRDefault="00BE469D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32. Да ли се у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одељку В персоналног досијеа чувају документа у вези са заснивањем радног  односа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69D" w:rsidRDefault="00BE469D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33. Да ли се у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одељку Б персоналног досијеа чувајуе документа у вези са пријавама и одјавама </w:t>
            </w:r>
          </w:p>
          <w:p w:rsidR="00730E45" w:rsidRPr="00BE469D" w:rsidRDefault="00730E45" w:rsidP="00BE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на обавезно социјално осигурање</w:t>
            </w:r>
            <w:r w:rsidR="00BE469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BE469D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34. Како се обележавају п</w:t>
            </w:r>
            <w:r w:rsidR="00FA23F6">
              <w:rPr>
                <w:rFonts w:ascii="Times New Roman" w:eastAsia="Times New Roman" w:hAnsi="Times New Roman" w:cs="Times New Roman"/>
                <w:color w:val="000000"/>
              </w:rPr>
              <w:t>еронална досијеа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469D" w:rsidRPr="00E825D2" w:rsidRDefault="00BE469D" w:rsidP="00FA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Матичне књиге воде се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кога  у органу?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436600" w:rsidRDefault="00BE469D" w:rsidP="00E8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36.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Бројеви у матичној књизи уписују се сваке године </w:t>
            </w:r>
            <w:r w:rsidR="00E819D5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</w:t>
            </w:r>
            <w:r w:rsidR="00436600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ком редоследу?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436600" w:rsidRDefault="00436600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37.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У једној матичној књизи врши се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шта?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436600" w:rsidRDefault="00436600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38.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Радна књижица као јавна исправа</w:t>
            </w:r>
            <w:r w:rsidR="00F47C8D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није у употреби од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ког датума?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00" w:rsidRDefault="00436600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39.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Статистички известаји о броју запослених државних службеника и намештеника  по врстама и звањима </w:t>
            </w:r>
          </w:p>
          <w:p w:rsidR="00730E45" w:rsidRPr="00E825D2" w:rsidRDefault="00730E45" w:rsidP="0043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доставља се  месечно </w:t>
            </w:r>
            <w:r w:rsidR="00436600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коме?</w:t>
            </w: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436600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40.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Вођење Централне кадровске евиденције регулисано је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којим законом?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436600" w:rsidP="0043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41. Где се региструју д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ржавни органи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436600" w:rsidRDefault="00436600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42.</w:t>
            </w:r>
            <w:r w:rsidR="00730E45" w:rsidRPr="00E825D2">
              <w:rPr>
                <w:rFonts w:ascii="Times New Roman" w:eastAsia="Times New Roman" w:hAnsi="Times New Roman" w:cs="Times New Roman"/>
              </w:rPr>
              <w:t>Вођење канцеларијског  пословања за министарства и посебне организације уређује се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којим прописом</w:t>
            </w:r>
            <w:r w:rsidR="00730E45" w:rsidRPr="00E825D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F6435" w:rsidRDefault="00EF643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43.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Да ли се управним актом мења нека службена радња органа државне управе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F6435" w:rsidRDefault="00EF643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44.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Да ли прилог може бити физички предмет који се прилаже уз акт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F6435" w:rsidRDefault="00EF643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Управни предмет је скуп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чега?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EF6435" w:rsidP="00EF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46. Шта су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управни предмети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F6435" w:rsidRDefault="00EF643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47.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Архива је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шта?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F6435" w:rsidRDefault="00EF643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48.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Да ли се стављају у архиву предмети у којима није обрађен унутрашњи омот списа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760524" w:rsidRDefault="00EF643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49.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Регистаторски материјал чува се у архиви  према редном броју из </w:t>
            </w:r>
            <w:r w:rsidR="00760524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које књиге?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F034F2" w:rsidRDefault="00760524" w:rsidP="00F0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50.</w:t>
            </w:r>
            <w:r w:rsidR="00F034F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Шта је с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куп више предмета који се односе на исту материју или на исто правно или физичко лице </w:t>
            </w:r>
            <w:r w:rsidR="00F034F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34F2" w:rsidRDefault="00F034F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51.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Да ли канцеларијско пословање обухвата праћење ефикасности и ажурности рада органа државне управе, </w:t>
            </w:r>
          </w:p>
          <w:p w:rsidR="00730E45" w:rsidRPr="00F034F2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предузећа и других организација које воде управни поступак</w:t>
            </w:r>
            <w:r w:rsidR="00F034F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5D502E" w:rsidRDefault="00F034F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52.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Да ли може да се формира за два или више држана органа заједничка писарница</w:t>
            </w:r>
            <w:r w:rsidR="005D502E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02E" w:rsidRDefault="00F034F2" w:rsidP="005D50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53.</w:t>
            </w:r>
            <w:r w:rsidR="005D502E">
              <w:rPr>
                <w:rFonts w:ascii="Times New Roman" w:eastAsia="Times New Roman" w:hAnsi="Times New Roman" w:cs="Times New Roman"/>
                <w:lang w:val="sr-Cyrl-CS"/>
              </w:rPr>
              <w:t>Где се прима п</w:t>
            </w:r>
            <w:r w:rsidR="00730E45" w:rsidRPr="00E825D2">
              <w:rPr>
                <w:rFonts w:ascii="Times New Roman" w:eastAsia="Times New Roman" w:hAnsi="Times New Roman" w:cs="Times New Roman"/>
              </w:rPr>
              <w:t xml:space="preserve">ошта (акти, пакети,новчана писма,телеграми и др.) </w:t>
            </w:r>
            <w:r w:rsidR="005D502E">
              <w:rPr>
                <w:rFonts w:ascii="Times New Roman" w:eastAsia="Times New Roman" w:hAnsi="Times New Roman" w:cs="Times New Roman"/>
                <w:lang w:val="sr-Cyrl-CS"/>
              </w:rPr>
              <w:t>?</w:t>
            </w:r>
          </w:p>
          <w:p w:rsidR="00730E45" w:rsidRPr="00E825D2" w:rsidRDefault="005D502E" w:rsidP="005D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54.Када се прима п</w:t>
            </w:r>
            <w:r w:rsidRPr="00E825D2">
              <w:rPr>
                <w:rFonts w:ascii="Times New Roman" w:eastAsia="Times New Roman" w:hAnsi="Times New Roman" w:cs="Times New Roman"/>
              </w:rPr>
              <w:t xml:space="preserve">ошта (акти, пакети,новчана писма,телеграми и др.)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02E" w:rsidRDefault="005D502E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Уколико акт приликом непосредне предаје нема прилога наведених у тексту, </w:t>
            </w:r>
          </w:p>
          <w:p w:rsidR="00730E45" w:rsidRPr="005D502E" w:rsidRDefault="005D502E" w:rsidP="005D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да ли ће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запослени за пријем поште изврши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ти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пријем иако је упозорио странку да отклони недостатке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02E" w:rsidRDefault="005D502E" w:rsidP="005D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56.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Државни орган коме се предаје акт није надлежан за његов пријем поред упозорења странци о не надлежности</w:t>
            </w:r>
          </w:p>
          <w:p w:rsidR="00730E45" w:rsidRPr="005D502E" w:rsidRDefault="00730E45" w:rsidP="005D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да ли прима акт</w:t>
            </w:r>
            <w:r w:rsidR="005D502E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5D502E" w:rsidRDefault="005D502E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57.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Да ли се увек странци доставља потврда о пријему захтева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993552" w:rsidP="0099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58. Како се врши п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ријем поште од другог државног органа који се доставља преко достављача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99355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59.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Поред датума и потписа овлашћеног лица да ли се ставља печат органа државне управе у доставној књизи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993552" w:rsidRDefault="0099355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60.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Поред датума и потписа овлашћеног лица да ли се обавезно ставља и време пријема поште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552" w:rsidRDefault="0099355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61.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Приликом подизања поште из поштанског прегратка да ли сме да се преузме пошиљка</w:t>
            </w:r>
          </w:p>
          <w:p w:rsidR="00730E45" w:rsidRPr="00993552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на којој је означена вредност</w:t>
            </w:r>
            <w:r w:rsidR="0099355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552" w:rsidRDefault="0099355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62.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Приликом подизања поште из поштанског прегратка да ли сме да се преузме препоручена пошиљка</w:t>
            </w:r>
          </w:p>
          <w:p w:rsidR="00730E45" w:rsidRPr="00993552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која је оштећена</w:t>
            </w:r>
            <w:r w:rsidR="0099355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993552" w:rsidP="0099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63. Ко врши р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аспоређивање поште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993552" w:rsidP="0099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64. Ко отвара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са назнаком "државна тајна", "поверљиво", "строго поверљиво" , "поверљиво" и "интерно"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993552" w:rsidRDefault="0099355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Пошта са назнаком "строго поверљиво", обележава се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како?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993552" w:rsidRDefault="0099355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66.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Пошиљка на личност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уколико представља службени акт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враћа се ради завођења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када?</w:t>
            </w:r>
          </w:p>
        </w:tc>
      </w:tr>
      <w:tr w:rsidR="00730E45" w:rsidRPr="00E825D2" w:rsidTr="00730E45">
        <w:trPr>
          <w:trHeight w:val="312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993552" w:rsidRDefault="00993552" w:rsidP="002D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67.</w:t>
            </w:r>
            <w:r w:rsidR="002D61A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ако се се прилаже коверта ако је у њој </w:t>
            </w:r>
            <w:r w:rsidR="002D61A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приспелао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више аката</w:t>
            </w:r>
            <w:r w:rsidR="002D61A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D61AF" w:rsidRDefault="002D61AF" w:rsidP="002D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68.Како се врши р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азврствања предмета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1AF" w:rsidRDefault="002D61AF" w:rsidP="002D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69.Како се поступа  са ковертом у којој се нађе акт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адресиран на други орган или на неко лице које не</w:t>
            </w:r>
          </w:p>
          <w:p w:rsidR="00730E45" w:rsidRPr="002D61AF" w:rsidRDefault="00730E45" w:rsidP="002D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припада органу </w:t>
            </w:r>
            <w:r w:rsidR="002D61A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2D61AF" w:rsidP="002D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70. Како се сви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предмети и акти се разврставају и класификују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2D61AF" w:rsidP="002D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Главне групе су разврста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вају се у колико група?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D61AF" w:rsidRDefault="002D61AF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72.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Основна евиденција о актима и предметима води се по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ком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систему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2D61AF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73.</w:t>
            </w:r>
            <w:r w:rsidR="0023449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Шта се уписује у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отисак пријемног штамбиља "писарница" </w:t>
            </w:r>
            <w:r w:rsidR="0023449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492" w:rsidRDefault="0023449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74.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У отисак пријемног штамбиља "организациона јединица" уписује се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назив </w:t>
            </w:r>
          </w:p>
          <w:p w:rsidR="00730E45" w:rsidRPr="00234492" w:rsidRDefault="00234492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или ознака организационе јединице?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34492" w:rsidRDefault="0023449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75.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Веза бојева уписује се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где?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34492" w:rsidRDefault="0023449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76.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Да ли је обавезана рублика "вредност" у отисак пријемног штамбиља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34492" w:rsidRDefault="00234492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77.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По истеку радног времена , штамбиљи,печати, факсимили држе се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где и на који начин?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234492" w:rsidP="00F4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78.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Попис аката се води за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које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акте и предмете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34492" w:rsidRDefault="00234492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79.Да ли се е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виденција о актима води се у оквиру предмета и по досијема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34492" w:rsidRDefault="00234492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80. Да ли в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ођење евиденције путем аутоматске обраде података садржи и статистичку обраду података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34492" w:rsidRDefault="00234492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81.Да ли в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ођење евиденције путем аутоматске обраде података садржи израду дневних  и периодичних извештаја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34492" w:rsidRDefault="00234492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82.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Нерешени предмети током године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на крају године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да ли се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враћају писарници ради евидентирања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492" w:rsidRDefault="00234492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83.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Актом о организацији и раду органа државне управе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да ли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може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да се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пропи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ше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да се </w:t>
            </w:r>
          </w:p>
          <w:p w:rsidR="00730E45" w:rsidRPr="00234492" w:rsidRDefault="00730E45" w:rsidP="0023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>нерешени предмети презаведу</w:t>
            </w:r>
            <w:r w:rsidR="00234492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492" w:rsidRDefault="00234492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84.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Пре достављања аката у рад писарница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да ли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може </w:t>
            </w:r>
            <w:r w:rsidR="004B5C4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да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изврши њихово здруживање</w:t>
            </w:r>
          </w:p>
          <w:p w:rsidR="00730E45" w:rsidRPr="004B5C4C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са предметом у вези са којим су примљени</w:t>
            </w:r>
            <w:r w:rsidR="004B5C4C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AD52C4" w:rsidRDefault="00AD52C4" w:rsidP="00AD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За сваки акт којим почиње нови предмет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да ли треба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омот списа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AD52C4" w:rsidRDefault="00AD52C4" w:rsidP="00AD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86.Да ли з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 вануправне предмете користи се омоти списа беле боје са одговарајућом бојом горњег руба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AD52C4" w:rsidRDefault="00AD52C4" w:rsidP="00AD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87.Да ли з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 управне предмете користи се омоти списа беле боје са одговарајућом бојом горњег руба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AD52C4" w:rsidP="0085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88.</w:t>
            </w:r>
            <w:r w:rsidR="00855F8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Како се а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кта истог предмета улажу се у омоте списа по датумима пријема односно решавања</w:t>
            </w:r>
            <w:r w:rsidR="00855F8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855F8A" w:rsidRDefault="00855F8A" w:rsidP="0085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89.Шта се ради са о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мот списа уколико је оштећен, умрљан, поцепан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7844C7" w:rsidRDefault="007844C7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90,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Када је предмет враћен на поновни поступак радник писарнице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да ли издаје нови омот списа?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7844C7" w:rsidP="0078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91.Како се а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кти и предмети достављају се у рад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7844C7" w:rsidP="0078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92.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Пошта на личност доставља се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како?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7844C7" w:rsidP="0020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93.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Књига рачуна доставља</w:t>
            </w:r>
            <w:r w:rsidR="002073A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прко које књиге?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E825D2" w:rsidRDefault="002073AF" w:rsidP="0020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94.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Службени листови, часописи  и друге публикације достављају се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како?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073AF" w:rsidRDefault="002073AF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95.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Предмети у којима поступак није окончан држе се у роковнику писарнице, а тај рок држања одређује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ко?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073AF" w:rsidRDefault="002073AF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96.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Ако дан истека рока пада у недељу или на дан државног празника предмет се доставља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када?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073AF" w:rsidRDefault="002073AF" w:rsidP="0020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97. Да ли по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истеку ангажовања по основу уговора о делу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незапослена лица имају право на новчану накнаду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3AF" w:rsidRDefault="002073AF" w:rsidP="0020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98. Да ли по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истеку ангажовања по основу уговора о обављању уговора о привремених и повремених послова</w:t>
            </w:r>
          </w:p>
          <w:p w:rsidR="00730E45" w:rsidRPr="002073AF" w:rsidRDefault="00730E45" w:rsidP="0020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пензионери имају право на новчану накнаду </w:t>
            </w:r>
            <w:r w:rsidR="002073A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3AF" w:rsidRDefault="002073AF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99.Да ли п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о истеку ангажовања по основу уговора о обављању уговора о привремених и повремених послова </w:t>
            </w:r>
          </w:p>
          <w:p w:rsidR="00730E45" w:rsidRPr="00E825D2" w:rsidRDefault="00730E45" w:rsidP="00730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незапослена лица имају право на новчану накнаду </w:t>
            </w:r>
          </w:p>
        </w:tc>
      </w:tr>
      <w:tr w:rsidR="00730E45" w:rsidRPr="00E825D2" w:rsidTr="00730E45">
        <w:trPr>
          <w:trHeight w:val="300"/>
        </w:trPr>
        <w:tc>
          <w:tcPr>
            <w:tcW w:w="2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45" w:rsidRPr="002073AF" w:rsidRDefault="002073AF" w:rsidP="0020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100.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време коришћења новчане накнаде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незапослена 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="00730E45" w:rsidRPr="00E825D2">
              <w:rPr>
                <w:rFonts w:ascii="Times New Roman" w:eastAsia="Times New Roman" w:hAnsi="Times New Roman" w:cs="Times New Roman"/>
                <w:color w:val="000000"/>
              </w:rPr>
              <w:t xml:space="preserve"> имају право на пензијско и здравствено осигурање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?</w:t>
            </w:r>
          </w:p>
        </w:tc>
      </w:tr>
    </w:tbl>
    <w:p w:rsidR="007F1332" w:rsidRPr="00E825D2" w:rsidRDefault="007F1332">
      <w:pPr>
        <w:rPr>
          <w:rFonts w:ascii="Times New Roman" w:hAnsi="Times New Roman" w:cs="Times New Roman"/>
        </w:rPr>
      </w:pPr>
    </w:p>
    <w:sectPr w:rsidR="007F1332" w:rsidRPr="00E825D2" w:rsidSect="00730E45">
      <w:pgSz w:w="12240" w:h="15840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45"/>
    <w:rsid w:val="002073AF"/>
    <w:rsid w:val="00234492"/>
    <w:rsid w:val="00276840"/>
    <w:rsid w:val="002B165B"/>
    <w:rsid w:val="002D61AF"/>
    <w:rsid w:val="00391DEE"/>
    <w:rsid w:val="003B2D15"/>
    <w:rsid w:val="003E1175"/>
    <w:rsid w:val="00436600"/>
    <w:rsid w:val="00471F9C"/>
    <w:rsid w:val="0048479B"/>
    <w:rsid w:val="004B5C4C"/>
    <w:rsid w:val="00554C3F"/>
    <w:rsid w:val="005D502E"/>
    <w:rsid w:val="00730E45"/>
    <w:rsid w:val="00760524"/>
    <w:rsid w:val="007844C7"/>
    <w:rsid w:val="007F1332"/>
    <w:rsid w:val="00855F8A"/>
    <w:rsid w:val="008B18E2"/>
    <w:rsid w:val="009675C1"/>
    <w:rsid w:val="00993552"/>
    <w:rsid w:val="00AD52C4"/>
    <w:rsid w:val="00BE1EED"/>
    <w:rsid w:val="00BE469D"/>
    <w:rsid w:val="00E23BEA"/>
    <w:rsid w:val="00E41C27"/>
    <w:rsid w:val="00E819D5"/>
    <w:rsid w:val="00E825D2"/>
    <w:rsid w:val="00EF6435"/>
    <w:rsid w:val="00F034F2"/>
    <w:rsid w:val="00F47C8D"/>
    <w:rsid w:val="00F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F62C5-48A9-4BFE-9844-85E37109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bnedeljkov</dc:creator>
  <cp:keywords/>
  <dc:description/>
  <cp:lastModifiedBy>Dejan Đorđević</cp:lastModifiedBy>
  <cp:revision>2</cp:revision>
  <cp:lastPrinted>2018-05-28T09:46:00Z</cp:lastPrinted>
  <dcterms:created xsi:type="dcterms:W3CDTF">2018-05-30T12:16:00Z</dcterms:created>
  <dcterms:modified xsi:type="dcterms:W3CDTF">2018-05-30T12:16:00Z</dcterms:modified>
</cp:coreProperties>
</file>